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5F2A" w:rsidRPr="00BA5F2A" w:rsidRDefault="00BA5F2A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bookmarkStart w:id="0" w:name="_GoBack"/>
      <w:bookmarkEnd w:id="0"/>
      <w:r w:rsidRPr="00BA5F2A">
        <w:rPr>
          <w:rFonts w:ascii="Times New Roman" w:hAnsi="Times New Roman" w:cs="Times New Roman"/>
          <w:color w:val="000000"/>
          <w:sz w:val="28"/>
          <w:szCs w:val="28"/>
          <w:lang w:val="kk-KZ"/>
        </w:rPr>
        <w:t>Тақырып 1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2</w:t>
      </w:r>
      <w:r w:rsidRPr="00BA5F2A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. </w:t>
      </w:r>
    </w:p>
    <w:p w:rsidR="004E5377" w:rsidRDefault="00BA5F2A" w:rsidP="00907D02">
      <w:pPr>
        <w:tabs>
          <w:tab w:val="left" w:pos="851"/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BA5F2A">
        <w:rPr>
          <w:rFonts w:ascii="Times New Roman" w:hAnsi="Times New Roman" w:cs="Times New Roman"/>
          <w:sz w:val="28"/>
          <w:szCs w:val="28"/>
          <w:lang w:val="kk-KZ"/>
        </w:rPr>
        <w:t>Экономиканы мемлекеттік қаржылық реттеудің жалпы сипаттамасы</w:t>
      </w:r>
      <w:r w:rsidR="00907D02" w:rsidRPr="00907D0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907D02">
        <w:rPr>
          <w:rFonts w:ascii="Times New Roman" w:hAnsi="Times New Roman" w:cs="Times New Roman"/>
          <w:sz w:val="28"/>
          <w:szCs w:val="28"/>
          <w:lang w:val="kk-KZ"/>
        </w:rPr>
        <w:t>бойынша  төмендегі сұрақтарға жауап беріңіз:</w:t>
      </w:r>
    </w:p>
    <w:p w:rsidR="00907D02" w:rsidRPr="00907D02" w:rsidRDefault="00907D02" w:rsidP="00907D02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907D02">
        <w:rPr>
          <w:sz w:val="28"/>
          <w:szCs w:val="28"/>
          <w:lang w:val="kk-KZ"/>
        </w:rPr>
        <w:t>Мемлекеттік қаржыл</w:t>
      </w:r>
      <w:r>
        <w:rPr>
          <w:sz w:val="28"/>
          <w:szCs w:val="28"/>
          <w:lang w:val="kk-KZ"/>
        </w:rPr>
        <w:t xml:space="preserve">ық </w:t>
      </w:r>
      <w:r w:rsidRPr="00907D02">
        <w:rPr>
          <w:sz w:val="28"/>
          <w:szCs w:val="28"/>
          <w:lang w:val="kk-KZ"/>
        </w:rPr>
        <w:t>реттеуді</w:t>
      </w:r>
      <w:r>
        <w:rPr>
          <w:sz w:val="28"/>
          <w:szCs w:val="28"/>
          <w:lang w:val="kk-KZ"/>
        </w:rPr>
        <w:t>ң</w:t>
      </w:r>
      <w:r w:rsidRPr="00907D02">
        <w:rPr>
          <w:sz w:val="28"/>
          <w:szCs w:val="28"/>
          <w:lang w:val="kk-KZ"/>
        </w:rPr>
        <w:t xml:space="preserve"> мәні, оны</w:t>
      </w:r>
      <w:r>
        <w:rPr>
          <w:sz w:val="28"/>
          <w:szCs w:val="28"/>
          <w:lang w:val="kk-KZ"/>
        </w:rPr>
        <w:t>ң</w:t>
      </w:r>
      <w:r w:rsidRPr="00907D02">
        <w:rPr>
          <w:sz w:val="28"/>
          <w:szCs w:val="28"/>
          <w:lang w:val="kk-KZ"/>
        </w:rPr>
        <w:t xml:space="preserve"> ал</w:t>
      </w:r>
      <w:r>
        <w:rPr>
          <w:sz w:val="28"/>
          <w:szCs w:val="28"/>
          <w:lang w:val="kk-KZ"/>
        </w:rPr>
        <w:t>ғ</w:t>
      </w:r>
      <w:r w:rsidRPr="00907D02">
        <w:rPr>
          <w:sz w:val="28"/>
          <w:szCs w:val="28"/>
          <w:lang w:val="kk-KZ"/>
        </w:rPr>
        <w:t>ышарттары мен шарттары неде?</w:t>
      </w:r>
    </w:p>
    <w:p w:rsidR="00907D02" w:rsidRPr="005D4025" w:rsidRDefault="00907D02" w:rsidP="00907D02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ind w:left="0" w:firstLine="709"/>
        <w:contextualSpacing w:val="0"/>
        <w:rPr>
          <w:sz w:val="28"/>
          <w:szCs w:val="28"/>
        </w:rPr>
      </w:pPr>
      <w:r>
        <w:rPr>
          <w:sz w:val="28"/>
          <w:szCs w:val="28"/>
          <w:lang w:val="kk-KZ"/>
        </w:rPr>
        <w:t>Э</w:t>
      </w:r>
      <w:proofErr w:type="spellStart"/>
      <w:r w:rsidRPr="005D4025">
        <w:rPr>
          <w:sz w:val="28"/>
          <w:szCs w:val="28"/>
        </w:rPr>
        <w:t>кономиканы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мемлекеттік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5D4025">
        <w:rPr>
          <w:sz w:val="28"/>
          <w:szCs w:val="28"/>
        </w:rPr>
        <w:t>реттеу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қалай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сыныпталады</w:t>
      </w:r>
      <w:proofErr w:type="spellEnd"/>
      <w:r w:rsidRPr="005D4025">
        <w:rPr>
          <w:sz w:val="28"/>
          <w:szCs w:val="28"/>
        </w:rPr>
        <w:t>?</w:t>
      </w:r>
    </w:p>
    <w:p w:rsidR="00907D02" w:rsidRPr="005D4025" w:rsidRDefault="00907D02" w:rsidP="00907D02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ind w:left="0" w:firstLine="709"/>
        <w:contextualSpacing w:val="0"/>
        <w:rPr>
          <w:sz w:val="28"/>
          <w:szCs w:val="28"/>
        </w:rPr>
      </w:pPr>
      <w:r w:rsidRPr="005D4025">
        <w:rPr>
          <w:sz w:val="28"/>
          <w:szCs w:val="28"/>
        </w:rPr>
        <w:t>Макро</w:t>
      </w:r>
      <w:r>
        <w:rPr>
          <w:sz w:val="28"/>
          <w:szCs w:val="28"/>
          <w:lang w:val="kk-KZ"/>
        </w:rPr>
        <w:t>э</w:t>
      </w:r>
      <w:proofErr w:type="spellStart"/>
      <w:r w:rsidRPr="005D4025">
        <w:rPr>
          <w:sz w:val="28"/>
          <w:szCs w:val="28"/>
        </w:rPr>
        <w:t>кономикалық</w:t>
      </w:r>
      <w:proofErr w:type="spellEnd"/>
      <w:r w:rsidRPr="005D4025">
        <w:rPr>
          <w:sz w:val="28"/>
          <w:szCs w:val="28"/>
        </w:rPr>
        <w:t xml:space="preserve"> тепе-те</w:t>
      </w:r>
      <w:r>
        <w:rPr>
          <w:sz w:val="28"/>
          <w:szCs w:val="28"/>
          <w:lang w:val="kk-KZ"/>
        </w:rPr>
        <w:t>ң</w:t>
      </w:r>
      <w:proofErr w:type="spellStart"/>
      <w:r w:rsidRPr="005D4025">
        <w:rPr>
          <w:sz w:val="28"/>
          <w:szCs w:val="28"/>
        </w:rPr>
        <w:t>дікті</w:t>
      </w:r>
      <w:proofErr w:type="spellEnd"/>
      <w:r w:rsidRPr="005D4025">
        <w:rPr>
          <w:sz w:val="28"/>
          <w:szCs w:val="28"/>
        </w:rPr>
        <w:t xml:space="preserve"> баян </w:t>
      </w:r>
      <w:proofErr w:type="spellStart"/>
      <w:r w:rsidRPr="005D4025">
        <w:rPr>
          <w:sz w:val="28"/>
          <w:szCs w:val="28"/>
        </w:rPr>
        <w:t>етуде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қандай</w:t>
      </w:r>
      <w:proofErr w:type="spellEnd"/>
      <w:r w:rsidRPr="005D4025">
        <w:rPr>
          <w:sz w:val="28"/>
          <w:szCs w:val="28"/>
        </w:rPr>
        <w:t xml:space="preserve"> қарама-қайшыл</w:t>
      </w:r>
      <w:r>
        <w:rPr>
          <w:sz w:val="28"/>
          <w:szCs w:val="28"/>
          <w:lang w:val="kk-KZ"/>
        </w:rPr>
        <w:t>ық</w:t>
      </w:r>
      <w:r w:rsidRPr="005D4025">
        <w:rPr>
          <w:sz w:val="28"/>
          <w:szCs w:val="28"/>
        </w:rPr>
        <w:t>тар бар?</w:t>
      </w:r>
    </w:p>
    <w:p w:rsidR="00907D02" w:rsidRPr="005D4025" w:rsidRDefault="00907D02" w:rsidP="00907D02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ind w:left="0" w:firstLine="709"/>
        <w:contextualSpacing w:val="0"/>
        <w:rPr>
          <w:sz w:val="28"/>
          <w:szCs w:val="28"/>
        </w:rPr>
      </w:pPr>
      <w:proofErr w:type="spellStart"/>
      <w:r w:rsidRPr="005D4025">
        <w:rPr>
          <w:sz w:val="28"/>
          <w:szCs w:val="28"/>
        </w:rPr>
        <w:t>Шы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 w:rsidRPr="005D4025">
        <w:rPr>
          <w:sz w:val="28"/>
          <w:szCs w:val="28"/>
        </w:rPr>
        <w:t>ыстардың</w:t>
      </w:r>
      <w:proofErr w:type="spellEnd"/>
      <w:r w:rsidRPr="005D4025">
        <w:rPr>
          <w:sz w:val="28"/>
          <w:szCs w:val="28"/>
        </w:rPr>
        <w:t xml:space="preserve"> мультипликаторы </w:t>
      </w:r>
      <w:proofErr w:type="spellStart"/>
      <w:r w:rsidRPr="005D4025">
        <w:rPr>
          <w:sz w:val="28"/>
          <w:szCs w:val="28"/>
        </w:rPr>
        <w:t>дегеніміз</w:t>
      </w:r>
      <w:proofErr w:type="spellEnd"/>
      <w:r w:rsidRPr="005D4025">
        <w:rPr>
          <w:sz w:val="28"/>
          <w:szCs w:val="28"/>
        </w:rPr>
        <w:t xml:space="preserve"> не?</w:t>
      </w:r>
    </w:p>
    <w:p w:rsidR="00907D02" w:rsidRPr="005D4025" w:rsidRDefault="00907D02" w:rsidP="00907D02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ind w:left="0" w:firstLine="709"/>
        <w:contextualSpacing w:val="0"/>
        <w:rPr>
          <w:sz w:val="28"/>
          <w:szCs w:val="28"/>
        </w:rPr>
      </w:pPr>
      <w:proofErr w:type="spellStart"/>
      <w:r w:rsidRPr="005D4025">
        <w:rPr>
          <w:sz w:val="28"/>
          <w:szCs w:val="28"/>
        </w:rPr>
        <w:t>Дискредициял</w:t>
      </w:r>
      <w:proofErr w:type="spellEnd"/>
      <w:r>
        <w:rPr>
          <w:sz w:val="28"/>
          <w:szCs w:val="28"/>
          <w:lang w:val="kk-KZ"/>
        </w:rPr>
        <w:t>ық</w:t>
      </w:r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фискалдық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саясат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қанда</w:t>
      </w:r>
      <w:proofErr w:type="spellEnd"/>
      <w:r>
        <w:rPr>
          <w:sz w:val="28"/>
          <w:szCs w:val="28"/>
          <w:lang w:val="kk-KZ"/>
        </w:rPr>
        <w:t>й</w:t>
      </w:r>
      <w:r w:rsidRPr="005D4025">
        <w:rPr>
          <w:sz w:val="28"/>
          <w:szCs w:val="28"/>
        </w:rPr>
        <w:t xml:space="preserve">і </w:t>
      </w:r>
      <w:proofErr w:type="spellStart"/>
      <w:r w:rsidRPr="005D4025">
        <w:rPr>
          <w:sz w:val="28"/>
          <w:szCs w:val="28"/>
        </w:rPr>
        <w:t>шараларды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қарастырады</w:t>
      </w:r>
      <w:proofErr w:type="spellEnd"/>
      <w:r w:rsidRPr="005D4025">
        <w:rPr>
          <w:sz w:val="28"/>
          <w:szCs w:val="28"/>
        </w:rPr>
        <w:t>?</w:t>
      </w:r>
    </w:p>
    <w:p w:rsidR="00907D02" w:rsidRPr="005D4025" w:rsidRDefault="00907D02" w:rsidP="00907D02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ind w:left="0" w:firstLine="709"/>
        <w:contextualSpacing w:val="0"/>
        <w:rPr>
          <w:sz w:val="28"/>
          <w:szCs w:val="28"/>
        </w:rPr>
      </w:pPr>
      <w:proofErr w:type="spellStart"/>
      <w:r w:rsidRPr="005D4025">
        <w:rPr>
          <w:sz w:val="28"/>
          <w:szCs w:val="28"/>
        </w:rPr>
        <w:t>Дискредициялық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емес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фискалд</w:t>
      </w:r>
      <w:proofErr w:type="spellEnd"/>
      <w:r>
        <w:rPr>
          <w:sz w:val="28"/>
          <w:szCs w:val="28"/>
          <w:lang w:val="kk-KZ"/>
        </w:rPr>
        <w:t>ық</w:t>
      </w:r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саясат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механизмі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қалай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іс-</w:t>
      </w:r>
      <w:r>
        <w:rPr>
          <w:sz w:val="28"/>
          <w:szCs w:val="28"/>
        </w:rPr>
        <w:t>ә</w:t>
      </w:r>
      <w:r w:rsidRPr="005D4025">
        <w:rPr>
          <w:sz w:val="28"/>
          <w:szCs w:val="28"/>
        </w:rPr>
        <w:t>рекет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етеді</w:t>
      </w:r>
      <w:proofErr w:type="spellEnd"/>
      <w:r w:rsidRPr="005D4025">
        <w:rPr>
          <w:sz w:val="28"/>
          <w:szCs w:val="28"/>
        </w:rPr>
        <w:t>?</w:t>
      </w:r>
    </w:p>
    <w:p w:rsidR="00907D02" w:rsidRPr="005D4025" w:rsidRDefault="00907D02" w:rsidP="00907D02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ind w:left="0" w:firstLine="709"/>
        <w:contextualSpacing w:val="0"/>
        <w:rPr>
          <w:sz w:val="28"/>
          <w:szCs w:val="28"/>
        </w:rPr>
      </w:pPr>
      <w:r w:rsidRPr="005D4025">
        <w:rPr>
          <w:sz w:val="28"/>
          <w:szCs w:val="28"/>
        </w:rPr>
        <w:t xml:space="preserve"> Т</w:t>
      </w:r>
      <w:r>
        <w:rPr>
          <w:sz w:val="28"/>
          <w:szCs w:val="28"/>
          <w:lang w:val="kk-KZ"/>
        </w:rPr>
        <w:t>ұ</w:t>
      </w:r>
      <w:proofErr w:type="spellStart"/>
      <w:r w:rsidRPr="005D4025">
        <w:rPr>
          <w:sz w:val="28"/>
          <w:szCs w:val="28"/>
        </w:rPr>
        <w:t>рақты</w:t>
      </w:r>
      <w:proofErr w:type="spellEnd"/>
      <w:r w:rsidRPr="005D4025">
        <w:rPr>
          <w:sz w:val="28"/>
          <w:szCs w:val="28"/>
        </w:rPr>
        <w:t xml:space="preserve"> даму </w:t>
      </w:r>
      <w:proofErr w:type="spellStart"/>
      <w:r w:rsidRPr="005D4025">
        <w:rPr>
          <w:sz w:val="28"/>
          <w:szCs w:val="28"/>
        </w:rPr>
        <w:t>теориясының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қа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 w:rsidRPr="005D4025">
        <w:rPr>
          <w:sz w:val="28"/>
          <w:szCs w:val="28"/>
        </w:rPr>
        <w:t>идаттарын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атап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шыгыңдар</w:t>
      </w:r>
      <w:proofErr w:type="spellEnd"/>
      <w:r w:rsidRPr="005D4025">
        <w:rPr>
          <w:sz w:val="28"/>
          <w:szCs w:val="28"/>
        </w:rPr>
        <w:t>.</w:t>
      </w:r>
    </w:p>
    <w:p w:rsidR="00907D02" w:rsidRPr="005D4025" w:rsidRDefault="00907D02" w:rsidP="00907D02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ind w:left="0" w:firstLine="709"/>
        <w:contextualSpacing w:val="0"/>
        <w:rPr>
          <w:sz w:val="28"/>
          <w:szCs w:val="28"/>
        </w:rPr>
      </w:pPr>
      <w:proofErr w:type="spellStart"/>
      <w:r w:rsidRPr="005D4025">
        <w:rPr>
          <w:sz w:val="28"/>
          <w:szCs w:val="28"/>
        </w:rPr>
        <w:t>Рынокт</w:t>
      </w:r>
      <w:proofErr w:type="spellEnd"/>
      <w:r>
        <w:rPr>
          <w:sz w:val="28"/>
          <w:szCs w:val="28"/>
          <w:lang w:val="kk-KZ"/>
        </w:rPr>
        <w:t>ық</w:t>
      </w:r>
      <w:r w:rsidRPr="005D4025">
        <w:rPr>
          <w:sz w:val="28"/>
          <w:szCs w:val="28"/>
        </w:rPr>
        <w:t xml:space="preserve"> тепе-</w:t>
      </w:r>
      <w:proofErr w:type="spellStart"/>
      <w:r w:rsidRPr="005D4025">
        <w:rPr>
          <w:sz w:val="28"/>
          <w:szCs w:val="28"/>
        </w:rPr>
        <w:t>теңдікке</w:t>
      </w:r>
      <w:proofErr w:type="spellEnd"/>
      <w:r w:rsidRPr="005D4025">
        <w:rPr>
          <w:sz w:val="28"/>
          <w:szCs w:val="28"/>
        </w:rPr>
        <w:t xml:space="preserve"> сал</w:t>
      </w:r>
      <w:r>
        <w:rPr>
          <w:sz w:val="28"/>
          <w:szCs w:val="28"/>
          <w:lang w:val="kk-KZ"/>
        </w:rPr>
        <w:t>ық</w:t>
      </w:r>
      <w:r w:rsidRPr="005D4025">
        <w:rPr>
          <w:sz w:val="28"/>
          <w:szCs w:val="28"/>
        </w:rPr>
        <w:t xml:space="preserve">тар </w:t>
      </w:r>
      <w:proofErr w:type="spellStart"/>
      <w:r w:rsidRPr="005D4025">
        <w:rPr>
          <w:sz w:val="28"/>
          <w:szCs w:val="28"/>
        </w:rPr>
        <w:t>қалай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ә</w:t>
      </w:r>
      <w:r w:rsidRPr="005D4025">
        <w:rPr>
          <w:sz w:val="28"/>
          <w:szCs w:val="28"/>
        </w:rPr>
        <w:t>сер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етеді</w:t>
      </w:r>
      <w:proofErr w:type="spellEnd"/>
      <w:r w:rsidRPr="005D4025">
        <w:rPr>
          <w:sz w:val="28"/>
          <w:szCs w:val="28"/>
        </w:rPr>
        <w:t>?</w:t>
      </w:r>
    </w:p>
    <w:p w:rsidR="00907D02" w:rsidRPr="00907D02" w:rsidRDefault="00907D02">
      <w:pPr>
        <w:rPr>
          <w:rFonts w:ascii="Times New Roman" w:hAnsi="Times New Roman" w:cs="Times New Roman"/>
          <w:sz w:val="28"/>
          <w:szCs w:val="28"/>
        </w:rPr>
      </w:pPr>
    </w:p>
    <w:sectPr w:rsidR="00907D02" w:rsidRPr="00907D02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313824"/>
    <w:multiLevelType w:val="hybridMultilevel"/>
    <w:tmpl w:val="DCFAEE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F2A"/>
    <w:rsid w:val="00041168"/>
    <w:rsid w:val="001519A3"/>
    <w:rsid w:val="002B264D"/>
    <w:rsid w:val="002F2553"/>
    <w:rsid w:val="0037209E"/>
    <w:rsid w:val="004014C0"/>
    <w:rsid w:val="004E5377"/>
    <w:rsid w:val="00580AD7"/>
    <w:rsid w:val="005F69A6"/>
    <w:rsid w:val="00717581"/>
    <w:rsid w:val="007B4E35"/>
    <w:rsid w:val="00907D02"/>
    <w:rsid w:val="00993AA5"/>
    <w:rsid w:val="00BA5F2A"/>
    <w:rsid w:val="00C12637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D6250B1-1755-4344-BAF1-A79A8F298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53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7D02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Гульнара Джeмпеисова</cp:lastModifiedBy>
  <cp:revision>2</cp:revision>
  <dcterms:created xsi:type="dcterms:W3CDTF">2019-09-18T08:42:00Z</dcterms:created>
  <dcterms:modified xsi:type="dcterms:W3CDTF">2019-09-18T08:42:00Z</dcterms:modified>
</cp:coreProperties>
</file>